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02F8" w:rsidRDefault="00E802F8" w:rsidP="00683ED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noProof/>
          <w:lang w:eastAsia="ru-RU"/>
        </w:rPr>
        <w:drawing>
          <wp:inline distT="0" distB="0" distL="0" distR="0">
            <wp:extent cx="552450" cy="638175"/>
            <wp:effectExtent l="0" t="0" r="0" b="9525"/>
            <wp:docPr id="1" name="Рисунок 1" descr="Герб райо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района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contrast="48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802F8" w:rsidRDefault="00E802F8" w:rsidP="00683ED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83ED7" w:rsidRDefault="00683ED7" w:rsidP="00683ED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Администрация Чайковского сельсовета</w:t>
      </w:r>
    </w:p>
    <w:p w:rsidR="00683ED7" w:rsidRDefault="00683ED7" w:rsidP="00683ED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Боготольского района Красноярского края</w:t>
      </w:r>
    </w:p>
    <w:p w:rsidR="00683ED7" w:rsidRDefault="00683ED7" w:rsidP="00683ED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83ED7" w:rsidRDefault="00683ED7" w:rsidP="00683ED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683ED7" w:rsidRDefault="002126A4" w:rsidP="00683ED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B9668B">
        <w:rPr>
          <w:rFonts w:ascii="Times New Roman" w:hAnsi="Times New Roman" w:cs="Times New Roman"/>
          <w:sz w:val="28"/>
          <w:szCs w:val="28"/>
        </w:rPr>
        <w:t>31</w:t>
      </w:r>
      <w:r>
        <w:rPr>
          <w:rFonts w:ascii="Times New Roman" w:hAnsi="Times New Roman" w:cs="Times New Roman"/>
          <w:sz w:val="28"/>
          <w:szCs w:val="28"/>
        </w:rPr>
        <w:t>»</w:t>
      </w:r>
      <w:r w:rsidR="00B9668B">
        <w:rPr>
          <w:rFonts w:ascii="Times New Roman" w:hAnsi="Times New Roman" w:cs="Times New Roman"/>
          <w:sz w:val="28"/>
          <w:szCs w:val="28"/>
        </w:rPr>
        <w:t>октября</w:t>
      </w:r>
      <w:r w:rsidR="009F6E9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2014</w:t>
      </w:r>
      <w:r w:rsidR="00683ED7">
        <w:rPr>
          <w:rFonts w:ascii="Times New Roman" w:hAnsi="Times New Roman" w:cs="Times New Roman"/>
          <w:sz w:val="28"/>
          <w:szCs w:val="28"/>
        </w:rPr>
        <w:t xml:space="preserve"> года                                                                       №</w:t>
      </w:r>
      <w:r w:rsidR="00B9668B">
        <w:rPr>
          <w:rFonts w:ascii="Times New Roman" w:hAnsi="Times New Roman" w:cs="Times New Roman"/>
          <w:sz w:val="28"/>
          <w:szCs w:val="28"/>
        </w:rPr>
        <w:t xml:space="preserve"> 42</w:t>
      </w:r>
      <w:r w:rsidR="00683ED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83ED7" w:rsidRDefault="00683ED7" w:rsidP="00683ED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Об утверждении муниципальной программы Чайковского сельсовета Боготольского района Красноярского края «Обеспечение жизнедеятельности территори</w:t>
      </w:r>
      <w:r w:rsidR="002126A4">
        <w:rPr>
          <w:rFonts w:ascii="Times New Roman" w:hAnsi="Times New Roman" w:cs="Times New Roman"/>
          <w:sz w:val="28"/>
          <w:szCs w:val="28"/>
        </w:rPr>
        <w:t>и Чайковского сельсовета на 2015-2017</w:t>
      </w:r>
      <w:r>
        <w:rPr>
          <w:rFonts w:ascii="Times New Roman" w:hAnsi="Times New Roman" w:cs="Times New Roman"/>
          <w:sz w:val="28"/>
          <w:szCs w:val="28"/>
        </w:rPr>
        <w:t xml:space="preserve"> годы»</w:t>
      </w:r>
    </w:p>
    <w:p w:rsidR="00683ED7" w:rsidRDefault="00683ED7" w:rsidP="00683ED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83ED7" w:rsidRDefault="00683ED7" w:rsidP="00683ED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В соответствии со ст. 179 Бюджетного кодекса РФ, постановлением главы Чайковского сельсовета  Боготольского района от 13.09.2013 № 30-п «Об утверждении Порядка принятия решения о разработке муниципальных программ Чайковского сельсовета Боготольского района Красноярского края, их формировании  и реализации», распоряжением администрации Чайковского сельсовета Бо</w:t>
      </w:r>
      <w:r w:rsidR="002126A4">
        <w:rPr>
          <w:rFonts w:ascii="Times New Roman" w:hAnsi="Times New Roman" w:cs="Times New Roman"/>
          <w:sz w:val="28"/>
          <w:szCs w:val="28"/>
        </w:rPr>
        <w:t>готольского района от 23.09.2014 № 55-р</w:t>
      </w:r>
      <w:proofErr w:type="gramStart"/>
      <w:r w:rsidR="002126A4">
        <w:rPr>
          <w:rFonts w:ascii="Times New Roman" w:hAnsi="Times New Roman" w:cs="Times New Roman"/>
          <w:sz w:val="28"/>
          <w:szCs w:val="28"/>
        </w:rPr>
        <w:t xml:space="preserve"> О</w:t>
      </w:r>
      <w:proofErr w:type="gramEnd"/>
      <w:r w:rsidR="002126A4">
        <w:rPr>
          <w:rFonts w:ascii="Times New Roman" w:hAnsi="Times New Roman" w:cs="Times New Roman"/>
          <w:sz w:val="28"/>
          <w:szCs w:val="28"/>
        </w:rPr>
        <w:t xml:space="preserve"> внесении изменений в распоряжение от 23.09.2013 № 51-р  «</w:t>
      </w:r>
      <w:r>
        <w:rPr>
          <w:rFonts w:ascii="Times New Roman" w:hAnsi="Times New Roman" w:cs="Times New Roman"/>
          <w:sz w:val="28"/>
          <w:szCs w:val="28"/>
        </w:rPr>
        <w:t>Об утверждении перечня муниципальных программ</w:t>
      </w:r>
      <w:r w:rsidR="002126A4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Чайковского сельсовета», Уставом Чайковского сельсовета</w:t>
      </w:r>
    </w:p>
    <w:p w:rsidR="00683ED7" w:rsidRDefault="00683ED7" w:rsidP="00683ED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83ED7" w:rsidRDefault="00683ED7" w:rsidP="00683ED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ПО</w:t>
      </w:r>
      <w:r w:rsidR="009F6E9C">
        <w:rPr>
          <w:rFonts w:ascii="Times New Roman" w:hAnsi="Times New Roman" w:cs="Times New Roman"/>
          <w:sz w:val="28"/>
          <w:szCs w:val="28"/>
        </w:rPr>
        <w:t>СТ</w:t>
      </w:r>
      <w:r>
        <w:rPr>
          <w:rFonts w:ascii="Times New Roman" w:hAnsi="Times New Roman" w:cs="Times New Roman"/>
          <w:sz w:val="28"/>
          <w:szCs w:val="28"/>
        </w:rPr>
        <w:t>АНОВЛЯЮ:</w:t>
      </w:r>
    </w:p>
    <w:p w:rsidR="00683ED7" w:rsidRDefault="00683ED7" w:rsidP="00683ED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83ED7" w:rsidRDefault="00683ED7" w:rsidP="00683ED7">
      <w:pPr>
        <w:pStyle w:val="a3"/>
        <w:numPr>
          <w:ilvl w:val="0"/>
          <w:numId w:val="1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Утвердить муниципальную программу Чайковского сельсовета Боготольского района «Обеспечение жизнедеятельности территори</w:t>
      </w:r>
      <w:r w:rsidR="002126A4">
        <w:rPr>
          <w:rFonts w:ascii="Times New Roman" w:hAnsi="Times New Roman" w:cs="Times New Roman"/>
          <w:sz w:val="28"/>
          <w:szCs w:val="28"/>
        </w:rPr>
        <w:t>и Чайковского сельсовета на 2015-2017</w:t>
      </w:r>
      <w:r>
        <w:rPr>
          <w:rFonts w:ascii="Times New Roman" w:hAnsi="Times New Roman" w:cs="Times New Roman"/>
          <w:sz w:val="28"/>
          <w:szCs w:val="28"/>
        </w:rPr>
        <w:t xml:space="preserve"> годы».</w:t>
      </w:r>
    </w:p>
    <w:p w:rsidR="00683ED7" w:rsidRDefault="00683ED7" w:rsidP="00683ED7">
      <w:pPr>
        <w:pStyle w:val="a3"/>
        <w:numPr>
          <w:ilvl w:val="0"/>
          <w:numId w:val="1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выполнением настоящего постановления оставляю за собой.</w:t>
      </w:r>
    </w:p>
    <w:p w:rsidR="00683ED7" w:rsidRDefault="00683ED7" w:rsidP="00683ED7">
      <w:pPr>
        <w:pStyle w:val="a3"/>
        <w:numPr>
          <w:ilvl w:val="0"/>
          <w:numId w:val="1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Настоящее постановление опубликовать в приложении газеты «Земля боготольская» и разместить на официальном сайте администрации Боготольского района в сети Интернет.</w:t>
      </w:r>
    </w:p>
    <w:p w:rsidR="00683ED7" w:rsidRDefault="00683ED7" w:rsidP="00683ED7">
      <w:pPr>
        <w:pStyle w:val="a3"/>
        <w:numPr>
          <w:ilvl w:val="0"/>
          <w:numId w:val="1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 вступает в силу в день, следующий за днем его официального опублико</w:t>
      </w:r>
      <w:r w:rsidR="002126A4">
        <w:rPr>
          <w:rFonts w:ascii="Times New Roman" w:hAnsi="Times New Roman" w:cs="Times New Roman"/>
          <w:sz w:val="28"/>
          <w:szCs w:val="28"/>
        </w:rPr>
        <w:t>вания, но не ранее 1 января 2015</w:t>
      </w:r>
      <w:r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683ED7" w:rsidRDefault="00683ED7" w:rsidP="00683ED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83ED7" w:rsidRDefault="00683ED7" w:rsidP="00683ED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83ED7" w:rsidRDefault="00683ED7" w:rsidP="00683ED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44F53" w:rsidRDefault="00683ED7" w:rsidP="00683ED7">
      <w:r>
        <w:rPr>
          <w:rFonts w:ascii="Times New Roman" w:hAnsi="Times New Roman" w:cs="Times New Roman"/>
          <w:sz w:val="28"/>
          <w:szCs w:val="28"/>
        </w:rPr>
        <w:t xml:space="preserve">Глава Чайковского сельсовета                                                    В. С. Синяков                                  </w:t>
      </w:r>
    </w:p>
    <w:sectPr w:rsidR="00E44F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504299"/>
    <w:multiLevelType w:val="hybridMultilevel"/>
    <w:tmpl w:val="2A00B4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3ED7"/>
    <w:rsid w:val="000B6765"/>
    <w:rsid w:val="002126A4"/>
    <w:rsid w:val="00683ED7"/>
    <w:rsid w:val="009F6E9C"/>
    <w:rsid w:val="00B9668B"/>
    <w:rsid w:val="00E44F53"/>
    <w:rsid w:val="00E802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3E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83ED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802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802F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3E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83ED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802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802F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510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5EAC6F-7D0E-4829-ACF5-06672E393E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243</Words>
  <Characters>1390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2014-11-14T09:31:00Z</cp:lastPrinted>
  <dcterms:created xsi:type="dcterms:W3CDTF">2015-02-09T03:22:00Z</dcterms:created>
  <dcterms:modified xsi:type="dcterms:W3CDTF">2015-02-09T03:22:00Z</dcterms:modified>
</cp:coreProperties>
</file>